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7" w:rsidRDefault="00CA50F7" w:rsidP="00A863D5">
      <w:pPr>
        <w:pStyle w:val="Heading1"/>
        <w:rPr>
          <w:color w:val="365F91" w:themeColor="accent1" w:themeShade="BF"/>
          <w:lang w:val="en-GB"/>
        </w:rPr>
      </w:pPr>
      <w:r>
        <w:rPr>
          <w:noProof/>
          <w:color w:val="365F91" w:themeColor="accent1" w:themeShade="BF"/>
          <w:lang w:val="en-GB"/>
        </w:rPr>
        <w:drawing>
          <wp:inline distT="0" distB="0" distL="0" distR="0" wp14:anchorId="5016427D">
            <wp:extent cx="1792605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B0B" w:rsidRPr="00C069CA" w:rsidRDefault="00CA50F7" w:rsidP="00A863D5">
      <w:pPr>
        <w:pStyle w:val="Heading1"/>
        <w:rPr>
          <w:b/>
          <w:color w:val="365F91" w:themeColor="accent1" w:themeShade="BF"/>
          <w:lang w:val="en-GB"/>
        </w:rPr>
      </w:pPr>
      <w:r w:rsidRPr="00C069CA">
        <w:rPr>
          <w:b/>
          <w:color w:val="365F91" w:themeColor="accent1" w:themeShade="BF"/>
          <w:lang w:val="en-GB"/>
        </w:rPr>
        <w:t>Leavening Community Primary School</w:t>
      </w:r>
    </w:p>
    <w:p w:rsidR="00A863D5" w:rsidRPr="00C069CA" w:rsidRDefault="00C069CA" w:rsidP="001F0ABD">
      <w:pPr>
        <w:rPr>
          <w:sz w:val="28"/>
          <w:szCs w:val="28"/>
        </w:rPr>
      </w:pPr>
      <w:r w:rsidRPr="00C069CA">
        <w:rPr>
          <w:sz w:val="28"/>
          <w:szCs w:val="28"/>
        </w:rPr>
        <w:t>COVID Catch up premium r</w:t>
      </w:r>
      <w:r w:rsidR="00A863D5" w:rsidRPr="00C069CA">
        <w:rPr>
          <w:sz w:val="28"/>
          <w:szCs w:val="28"/>
        </w:rPr>
        <w:t xml:space="preserve">eport: </w:t>
      </w:r>
      <w:r w:rsidR="00CA50F7" w:rsidRPr="00C069CA">
        <w:rPr>
          <w:sz w:val="28"/>
          <w:szCs w:val="28"/>
        </w:rPr>
        <w:t>20</w:t>
      </w:r>
      <w:r w:rsidR="004600CD">
        <w:rPr>
          <w:sz w:val="28"/>
          <w:szCs w:val="28"/>
        </w:rPr>
        <w:t>22-23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93"/>
        <w:gridCol w:w="2123"/>
      </w:tblGrid>
      <w:tr w:rsidR="00A863D5" w:rsidRPr="001F0ABD" w:rsidTr="001F0ABD">
        <w:trPr>
          <w:trHeight w:val="44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Pr="001F0ABD" w:rsidRDefault="001F0ABD" w:rsidP="004B33B5">
            <w:pPr>
              <w:spacing w:after="0"/>
              <w:rPr>
                <w:u w:val="single"/>
              </w:rPr>
            </w:pPr>
            <w:r w:rsidRPr="001F0ABD">
              <w:rPr>
                <w:u w:val="single"/>
              </w:rPr>
              <w:t>Overview of the school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B42139">
            <w:pPr>
              <w:spacing w:after="0"/>
            </w:pPr>
            <w:r w:rsidRPr="001F0ABD">
              <w:t xml:space="preserve">Total number of pupils currently on roll for Academic Year </w:t>
            </w:r>
            <w:r w:rsidR="00CA50F7" w:rsidRPr="001F0ABD">
              <w:t>2</w:t>
            </w:r>
            <w:r w:rsidR="004600CD">
              <w:t>2/23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CB29B6">
            <w:pPr>
              <w:spacing w:after="0"/>
            </w:pPr>
            <w:r w:rsidRPr="001F0ABD">
              <w:t>4</w:t>
            </w:r>
            <w:r w:rsidR="004600CD">
              <w:t>3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4B33B5">
            <w:pPr>
              <w:spacing w:after="0"/>
            </w:pPr>
            <w:r w:rsidRPr="001F0ABD">
              <w:t xml:space="preserve">Total number of pupils eligible for </w:t>
            </w:r>
            <w:proofErr w:type="spellStart"/>
            <w:r w:rsidR="00C069CA">
              <w:t>Covid</w:t>
            </w:r>
            <w:proofErr w:type="spellEnd"/>
            <w:r w:rsidR="00C069CA">
              <w:t xml:space="preserve"> catch up funding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3F3853">
            <w:pPr>
              <w:spacing w:after="0"/>
            </w:pPr>
            <w:r w:rsidRPr="001F0ABD">
              <w:t>4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FA2C09">
            <w:pPr>
              <w:spacing w:after="0"/>
              <w:rPr>
                <w:b/>
              </w:rPr>
            </w:pPr>
            <w:r w:rsidRPr="001F0ABD">
              <w:rPr>
                <w:b/>
              </w:rPr>
              <w:t xml:space="preserve">Total amount of </w:t>
            </w:r>
            <w:r w:rsidR="00FA2C09" w:rsidRPr="001F0ABD">
              <w:rPr>
                <w:b/>
              </w:rPr>
              <w:t xml:space="preserve">SPF </w:t>
            </w:r>
            <w:r w:rsidRPr="001F0ABD">
              <w:rPr>
                <w:b/>
              </w:rPr>
              <w:t xml:space="preserve">received for Financial Year </w:t>
            </w:r>
            <w:r w:rsidR="001F0ABD" w:rsidRPr="001F0ABD">
              <w:rPr>
                <w:b/>
              </w:rPr>
              <w:t>2</w:t>
            </w:r>
            <w:r w:rsidR="004600CD">
              <w:rPr>
                <w:b/>
              </w:rPr>
              <w:t>2/23</w:t>
            </w:r>
          </w:p>
        </w:tc>
        <w:tc>
          <w:tcPr>
            <w:tcW w:w="2127" w:type="dxa"/>
            <w:vAlign w:val="center"/>
          </w:tcPr>
          <w:p w:rsidR="007A35C7" w:rsidRDefault="00C069CA" w:rsidP="007A35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t>£</w:t>
            </w:r>
            <w:r w:rsidR="007A35C7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£2000 recovery premium</w:t>
            </w:r>
          </w:p>
          <w:p w:rsidR="00A863D5" w:rsidRPr="00EC7BBE" w:rsidRDefault="007A35C7" w:rsidP="00EC7B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£486 school led tutoring</w:t>
            </w:r>
          </w:p>
        </w:tc>
      </w:tr>
      <w:tr w:rsidR="00A863D5" w:rsidRPr="001F0ABD" w:rsidTr="001F0ABD">
        <w:tblPrEx>
          <w:tblCellMar>
            <w:top w:w="113" w:type="dxa"/>
          </w:tblCellMar>
        </w:tblPrEx>
        <w:trPr>
          <w:trHeight w:val="85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1F0ABD" w:rsidRDefault="00A863D5" w:rsidP="00B440FD">
            <w:pPr>
              <w:tabs>
                <w:tab w:val="left" w:pos="6249"/>
              </w:tabs>
              <w:spacing w:after="0"/>
              <w:rPr>
                <w:b/>
              </w:rPr>
            </w:pP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rPr>
                <w:b/>
              </w:rPr>
              <w:t xml:space="preserve">Curriculum focus of </w:t>
            </w:r>
            <w:r w:rsidR="00C069CA">
              <w:rPr>
                <w:b/>
              </w:rPr>
              <w:t>CCF</w:t>
            </w:r>
            <w:r w:rsidRPr="001F0ABD">
              <w:rPr>
                <w:b/>
              </w:rPr>
              <w:t xml:space="preserve"> spending </w:t>
            </w:r>
            <w:r w:rsidR="00A62FA9" w:rsidRPr="001F0ABD">
              <w:rPr>
                <w:b/>
              </w:rPr>
              <w:t>20</w:t>
            </w:r>
            <w:r w:rsidR="00CA50F7" w:rsidRPr="001F0ABD">
              <w:rPr>
                <w:b/>
              </w:rPr>
              <w:t>2</w:t>
            </w:r>
            <w:r w:rsidR="004600CD">
              <w:rPr>
                <w:b/>
              </w:rPr>
              <w:t>2-23</w:t>
            </w:r>
            <w:r w:rsidR="00B42139" w:rsidRPr="001F0ABD">
              <w:rPr>
                <w:b/>
              </w:rPr>
              <w:t xml:space="preserve"> (From </w:t>
            </w:r>
            <w:r w:rsidR="004600CD">
              <w:rPr>
                <w:b/>
              </w:rPr>
              <w:t>January 2023</w:t>
            </w:r>
            <w:r w:rsidR="00B42139" w:rsidRPr="001F0ABD">
              <w:rPr>
                <w:b/>
              </w:rPr>
              <w:t>)</w:t>
            </w:r>
          </w:p>
          <w:p w:rsidR="00C069CA" w:rsidRDefault="004600CD" w:rsidP="00C069CA">
            <w:pPr>
              <w:pStyle w:val="ListParagraph"/>
              <w:numPr>
                <w:ilvl w:val="0"/>
                <w:numId w:val="4"/>
              </w:numPr>
              <w:tabs>
                <w:tab w:val="left" w:pos="624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Talk through stories and 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SEND programme</w:t>
            </w:r>
            <w:r w:rsidR="00C069CA">
              <w:rPr>
                <w:b/>
              </w:rPr>
              <w:t xml:space="preserve"> and additional hours for teaching assistant to carry this out each day</w:t>
            </w:r>
            <w:r>
              <w:rPr>
                <w:b/>
              </w:rPr>
              <w:t xml:space="preserve"> for pupils in EYFS</w:t>
            </w:r>
          </w:p>
          <w:p w:rsidR="001F0ABD" w:rsidRPr="00EC7BBE" w:rsidRDefault="00C069CA" w:rsidP="001F0ABD">
            <w:pPr>
              <w:pStyle w:val="ListParagraph"/>
              <w:numPr>
                <w:ilvl w:val="0"/>
                <w:numId w:val="4"/>
              </w:numPr>
              <w:tabs>
                <w:tab w:val="left" w:pos="6249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Catch up intervention plan put in place </w:t>
            </w:r>
            <w:r w:rsidR="004600CD">
              <w:rPr>
                <w:b/>
              </w:rPr>
              <w:t>for disadvantaged pupils in KS2.</w:t>
            </w:r>
          </w:p>
        </w:tc>
      </w:tr>
      <w:tr w:rsidR="001F0ABD" w:rsidRPr="001F0ABD" w:rsidTr="00EC7BBE">
        <w:tblPrEx>
          <w:tblCellMar>
            <w:top w:w="113" w:type="dxa"/>
          </w:tblCellMar>
        </w:tblPrEx>
        <w:trPr>
          <w:trHeight w:val="586"/>
        </w:trPr>
        <w:tc>
          <w:tcPr>
            <w:tcW w:w="9039" w:type="dxa"/>
            <w:gridSpan w:val="2"/>
          </w:tcPr>
          <w:p w:rsidR="001F0ABD" w:rsidRPr="001F0ABD" w:rsidRDefault="001F0ABD" w:rsidP="001F0ABD">
            <w:pPr>
              <w:rPr>
                <w:b/>
              </w:rPr>
            </w:pPr>
            <w:r w:rsidRPr="001F0ABD">
              <w:rPr>
                <w:b/>
              </w:rPr>
              <w:t>The impact of this spending:</w:t>
            </w:r>
          </w:p>
          <w:p w:rsidR="001F0ABD" w:rsidRPr="00EC7BBE" w:rsidRDefault="00EC7BBE" w:rsidP="00A257C4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EC7BBE">
              <w:rPr>
                <w:b/>
              </w:rPr>
              <w:t>EYFS</w:t>
            </w:r>
          </w:p>
          <w:p w:rsidR="00EC7BBE" w:rsidRDefault="00EC7BBE" w:rsidP="00A257C4">
            <w:pPr>
              <w:tabs>
                <w:tab w:val="left" w:pos="6249"/>
              </w:tabs>
              <w:spacing w:after="120"/>
            </w:pPr>
            <w:r>
              <w:t>60% of pupils have achieved a good level of development in EYFS</w:t>
            </w:r>
          </w:p>
          <w:p w:rsidR="00EC7BBE" w:rsidRDefault="00EC7BBE" w:rsidP="00A257C4">
            <w:pPr>
              <w:tabs>
                <w:tab w:val="left" w:pos="6249"/>
              </w:tabs>
              <w:spacing w:after="120"/>
            </w:pPr>
            <w:r>
              <w:t>83% of pupils have passed the Phonics Screening Check</w:t>
            </w:r>
          </w:p>
          <w:p w:rsidR="004600CD" w:rsidRDefault="00EC7BBE" w:rsidP="00EC7BBE">
            <w:pPr>
              <w:tabs>
                <w:tab w:val="left" w:pos="6249"/>
              </w:tabs>
              <w:spacing w:after="120"/>
            </w:pPr>
            <w:r>
              <w:t>80% of pupils have achieved expected standard in language and communication across the EYFS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>The use of vocabulary in pupil’s speech as well as writing has improved across 2022-23.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</w:p>
          <w:p w:rsidR="00EC7BBE" w:rsidRPr="00EC7BBE" w:rsidRDefault="00EC7BBE" w:rsidP="00EC7BBE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EC7BBE">
              <w:rPr>
                <w:b/>
              </w:rPr>
              <w:t>KS2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>Individual case studies show that the targeted pupils have made good value added progress in reading in their KS2 tests.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>All pupils have made progress from their starting points across tutoring in the core subjects.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 xml:space="preserve">Attendance has improved from 82.9% this time last year ( June 2022) to 96.9% ( June 2023) 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 xml:space="preserve">Persistent absent pupils </w:t>
            </w:r>
            <w:proofErr w:type="gramStart"/>
            <w:r>
              <w:t>has</w:t>
            </w:r>
            <w:proofErr w:type="gramEnd"/>
            <w:r>
              <w:t xml:space="preserve"> decreased from 16 ( June 2022) to 4 ( June 2023)</w:t>
            </w:r>
          </w:p>
          <w:p w:rsidR="004600CD" w:rsidRPr="001F0ABD" w:rsidRDefault="00EC7BBE" w:rsidP="004600CD">
            <w:pPr>
              <w:tabs>
                <w:tab w:val="left" w:pos="6249"/>
              </w:tabs>
              <w:spacing w:after="120"/>
            </w:pPr>
            <w:r>
              <w:t>Pupils self esteem has increased as a result of the tutoring and they are therefore more engaged in their learning and the curriculum.</w:t>
            </w:r>
            <w:bookmarkStart w:id="0" w:name="_GoBack"/>
            <w:bookmarkEnd w:id="0"/>
          </w:p>
        </w:tc>
      </w:tr>
    </w:tbl>
    <w:p w:rsidR="00A863D5" w:rsidRDefault="00A863D5" w:rsidP="00A863D5">
      <w:pPr>
        <w:rPr>
          <w:rStyle w:val="Heading1Char"/>
          <w:sz w:val="20"/>
          <w:szCs w:val="20"/>
        </w:rPr>
      </w:pPr>
    </w:p>
    <w:p w:rsidR="00A863D5" w:rsidRPr="001F0ABD" w:rsidRDefault="00A863D5"/>
    <w:sectPr w:rsidR="00A863D5" w:rsidRPr="001F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343"/>
    <w:multiLevelType w:val="hybridMultilevel"/>
    <w:tmpl w:val="01F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8C6"/>
    <w:multiLevelType w:val="hybridMultilevel"/>
    <w:tmpl w:val="9EBA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309"/>
    <w:multiLevelType w:val="hybridMultilevel"/>
    <w:tmpl w:val="1A6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236A"/>
    <w:multiLevelType w:val="hybridMultilevel"/>
    <w:tmpl w:val="80D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5"/>
    <w:rsid w:val="00030251"/>
    <w:rsid w:val="000958EF"/>
    <w:rsid w:val="00107301"/>
    <w:rsid w:val="001F0ABD"/>
    <w:rsid w:val="00281DE3"/>
    <w:rsid w:val="002908A1"/>
    <w:rsid w:val="002D463E"/>
    <w:rsid w:val="002F5E44"/>
    <w:rsid w:val="003F3853"/>
    <w:rsid w:val="003F741B"/>
    <w:rsid w:val="004040E7"/>
    <w:rsid w:val="004600CD"/>
    <w:rsid w:val="004B33B5"/>
    <w:rsid w:val="004C11D3"/>
    <w:rsid w:val="005E5596"/>
    <w:rsid w:val="00614B75"/>
    <w:rsid w:val="006227B5"/>
    <w:rsid w:val="007A35C7"/>
    <w:rsid w:val="007F12FF"/>
    <w:rsid w:val="008656D0"/>
    <w:rsid w:val="008939C6"/>
    <w:rsid w:val="00A1686B"/>
    <w:rsid w:val="00A257C4"/>
    <w:rsid w:val="00A34633"/>
    <w:rsid w:val="00A62FA9"/>
    <w:rsid w:val="00A863D5"/>
    <w:rsid w:val="00B37065"/>
    <w:rsid w:val="00B42139"/>
    <w:rsid w:val="00B440FD"/>
    <w:rsid w:val="00C040D9"/>
    <w:rsid w:val="00C069CA"/>
    <w:rsid w:val="00CA50F7"/>
    <w:rsid w:val="00CB29B6"/>
    <w:rsid w:val="00CB6B0B"/>
    <w:rsid w:val="00CC2EFC"/>
    <w:rsid w:val="00EC7BBE"/>
    <w:rsid w:val="00F5436B"/>
    <w:rsid w:val="00FA2C0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E347"/>
  <w15:docId w15:val="{6C4ACDF9-4920-4EB5-904E-6CBE32E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D5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D5"/>
    <w:pPr>
      <w:outlineLvl w:val="0"/>
    </w:pPr>
    <w:rPr>
      <w:rFonts w:cs="Times New Roman"/>
      <w:color w:val="0085CF"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D5"/>
    <w:pPr>
      <w:outlineLvl w:val="1"/>
    </w:pPr>
    <w:rPr>
      <w:rFonts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D5"/>
    <w:rPr>
      <w:rFonts w:ascii="Arial" w:eastAsia="Calibri" w:hAnsi="Arial" w:cs="Times New Roman"/>
      <w:color w:val="0085CF"/>
      <w:sz w:val="36"/>
      <w:szCs w:val="3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863D5"/>
    <w:rPr>
      <w:rFonts w:ascii="Arial" w:eastAsia="Calibri" w:hAnsi="Arial" w:cs="Times New Roman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A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Leavening Primary Head</cp:lastModifiedBy>
  <cp:revision>5</cp:revision>
  <cp:lastPrinted>2019-03-05T16:04:00Z</cp:lastPrinted>
  <dcterms:created xsi:type="dcterms:W3CDTF">2023-03-22T15:43:00Z</dcterms:created>
  <dcterms:modified xsi:type="dcterms:W3CDTF">2023-07-18T08:06:00Z</dcterms:modified>
</cp:coreProperties>
</file>