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60"/>
        <w:tblW w:w="153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5B21F9" w:rsidTr="005B21F9">
        <w:trPr>
          <w:trHeight w:val="405"/>
        </w:trPr>
        <w:tc>
          <w:tcPr>
            <w:tcW w:w="11582" w:type="dxa"/>
          </w:tcPr>
          <w:p w:rsidR="005B21F9" w:rsidRDefault="005B21F9" w:rsidP="005B21F9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5B21F9" w:rsidRDefault="005B21F9" w:rsidP="005B21F9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5B21F9" w:rsidTr="005B21F9">
        <w:trPr>
          <w:trHeight w:val="1271"/>
        </w:trPr>
        <w:tc>
          <w:tcPr>
            <w:tcW w:w="11582" w:type="dxa"/>
          </w:tcPr>
          <w:p w:rsidR="005B21F9" w:rsidRDefault="005B21F9" w:rsidP="005B21F9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5B21F9" w:rsidRDefault="005B21F9" w:rsidP="005B21F9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5B21F9" w:rsidRDefault="005B21F9" w:rsidP="005B21F9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:rsidR="005B21F9" w:rsidRDefault="00ED2C6D" w:rsidP="005B21F9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87.5</w:t>
            </w:r>
            <w:r w:rsidR="005B21F9">
              <w:rPr>
                <w:color w:val="231F20"/>
                <w:sz w:val="26"/>
              </w:rPr>
              <w:t>%</w:t>
            </w:r>
          </w:p>
        </w:tc>
      </w:tr>
      <w:tr w:rsidR="005B21F9" w:rsidTr="005B21F9">
        <w:trPr>
          <w:trHeight w:val="1159"/>
        </w:trPr>
        <w:tc>
          <w:tcPr>
            <w:tcW w:w="11582" w:type="dxa"/>
          </w:tcPr>
          <w:p w:rsidR="005B21F9" w:rsidRDefault="005B21F9" w:rsidP="005B21F9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5B21F9" w:rsidRDefault="00ED2C6D" w:rsidP="005B21F9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87.5</w:t>
            </w:r>
            <w:r w:rsidR="005B21F9">
              <w:rPr>
                <w:color w:val="231F20"/>
                <w:sz w:val="26"/>
              </w:rPr>
              <w:t>%</w:t>
            </w:r>
          </w:p>
        </w:tc>
      </w:tr>
      <w:tr w:rsidR="005B21F9" w:rsidTr="005B21F9">
        <w:trPr>
          <w:trHeight w:val="1117"/>
        </w:trPr>
        <w:tc>
          <w:tcPr>
            <w:tcW w:w="11582" w:type="dxa"/>
          </w:tcPr>
          <w:p w:rsidR="005B21F9" w:rsidRDefault="005B21F9" w:rsidP="005B21F9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5B21F9" w:rsidRDefault="00ED2C6D" w:rsidP="005B21F9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87.5</w:t>
            </w:r>
            <w:bookmarkStart w:id="0" w:name="_GoBack"/>
            <w:bookmarkEnd w:id="0"/>
            <w:r w:rsidR="005B21F9">
              <w:rPr>
                <w:color w:val="231F20"/>
                <w:sz w:val="26"/>
              </w:rPr>
              <w:t>%</w:t>
            </w:r>
          </w:p>
        </w:tc>
      </w:tr>
      <w:tr w:rsidR="005B21F9" w:rsidTr="005B21F9">
        <w:trPr>
          <w:trHeight w:val="1135"/>
        </w:trPr>
        <w:tc>
          <w:tcPr>
            <w:tcW w:w="11582" w:type="dxa"/>
          </w:tcPr>
          <w:p w:rsidR="005B21F9" w:rsidRDefault="005B21F9" w:rsidP="005B21F9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5B21F9" w:rsidRDefault="005B21F9" w:rsidP="005B21F9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</w:tbl>
    <w:p w:rsidR="005B21F9" w:rsidRDefault="005B21F9">
      <w:pPr>
        <w:rPr>
          <w:b/>
          <w:sz w:val="24"/>
          <w:szCs w:val="24"/>
          <w:u w:val="single"/>
        </w:rPr>
      </w:pPr>
    </w:p>
    <w:p w:rsidR="005B21F9" w:rsidRDefault="005B21F9">
      <w:pPr>
        <w:rPr>
          <w:b/>
          <w:sz w:val="24"/>
          <w:szCs w:val="24"/>
          <w:u w:val="single"/>
        </w:rPr>
      </w:pPr>
    </w:p>
    <w:p w:rsidR="002D1694" w:rsidRPr="002D1694" w:rsidRDefault="005B21F9">
      <w:pPr>
        <w:rPr>
          <w:b/>
          <w:sz w:val="28"/>
          <w:szCs w:val="28"/>
          <w:u w:val="single"/>
        </w:rPr>
      </w:pPr>
      <w:r w:rsidRPr="002D1694">
        <w:rPr>
          <w:b/>
          <w:sz w:val="28"/>
          <w:szCs w:val="28"/>
          <w:u w:val="single"/>
        </w:rPr>
        <w:t xml:space="preserve">Leavening Community Primary School’s reporting on achievement in Swimming </w:t>
      </w:r>
      <w:r w:rsidR="00212BBE" w:rsidRPr="002D1694">
        <w:rPr>
          <w:b/>
          <w:sz w:val="28"/>
          <w:szCs w:val="28"/>
          <w:u w:val="single"/>
        </w:rPr>
        <w:t>202</w:t>
      </w:r>
      <w:r w:rsidR="00C66189">
        <w:rPr>
          <w:b/>
          <w:sz w:val="28"/>
          <w:szCs w:val="28"/>
          <w:u w:val="single"/>
        </w:rPr>
        <w:t>3</w:t>
      </w:r>
      <w:r w:rsidR="00212BBE" w:rsidRPr="002D1694">
        <w:rPr>
          <w:b/>
          <w:sz w:val="28"/>
          <w:szCs w:val="28"/>
          <w:u w:val="single"/>
        </w:rPr>
        <w:t>-2</w:t>
      </w:r>
      <w:r w:rsidR="00C66189">
        <w:rPr>
          <w:b/>
          <w:sz w:val="28"/>
          <w:szCs w:val="28"/>
          <w:u w:val="single"/>
        </w:rPr>
        <w:t>4</w:t>
      </w:r>
    </w:p>
    <w:p w:rsidR="005B21F9" w:rsidRDefault="005B21F9">
      <w:pPr>
        <w:rPr>
          <w:b/>
          <w:sz w:val="24"/>
          <w:szCs w:val="24"/>
          <w:u w:val="single"/>
        </w:rPr>
      </w:pPr>
    </w:p>
    <w:p w:rsidR="005B21F9" w:rsidRDefault="005B21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</w:t>
      </w:r>
    </w:p>
    <w:p w:rsidR="005B21F9" w:rsidRDefault="005B21F9">
      <w:pPr>
        <w:rPr>
          <w:b/>
          <w:sz w:val="24"/>
          <w:szCs w:val="24"/>
          <w:u w:val="single"/>
        </w:rPr>
      </w:pPr>
    </w:p>
    <w:p w:rsidR="00322978" w:rsidRPr="005B21F9" w:rsidRDefault="005B21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</w:t>
      </w:r>
      <w:r w:rsidR="002D1694">
        <w:rPr>
          <w:b/>
          <w:sz w:val="24"/>
          <w:szCs w:val="24"/>
          <w:u w:val="single"/>
        </w:rPr>
        <w:t xml:space="preserve">                            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2D1694">
        <w:rPr>
          <w:noProof/>
        </w:rPr>
        <w:drawing>
          <wp:inline distT="0" distB="0" distL="0" distR="0">
            <wp:extent cx="3067050" cy="121430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57" cy="122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978" w:rsidRPr="005B21F9" w:rsidSect="005B21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1F9" w:rsidRDefault="005B21F9" w:rsidP="005B21F9">
      <w:r>
        <w:separator/>
      </w:r>
    </w:p>
  </w:endnote>
  <w:endnote w:type="continuationSeparator" w:id="0">
    <w:p w:rsidR="005B21F9" w:rsidRDefault="005B21F9" w:rsidP="005B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1F9" w:rsidRDefault="005B21F9" w:rsidP="005B21F9">
      <w:r>
        <w:separator/>
      </w:r>
    </w:p>
  </w:footnote>
  <w:footnote w:type="continuationSeparator" w:id="0">
    <w:p w:rsidR="005B21F9" w:rsidRDefault="005B21F9" w:rsidP="005B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F9"/>
    <w:rsid w:val="00212BBE"/>
    <w:rsid w:val="002D1694"/>
    <w:rsid w:val="005B21F9"/>
    <w:rsid w:val="009F4721"/>
    <w:rsid w:val="00A11A65"/>
    <w:rsid w:val="00AA7B4F"/>
    <w:rsid w:val="00AB57DE"/>
    <w:rsid w:val="00C66189"/>
    <w:rsid w:val="00E86DD7"/>
    <w:rsid w:val="00E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59662B"/>
  <w15:docId w15:val="{B3CC09BD-C21B-4294-9FBA-9830947B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B21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1F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B21F9"/>
  </w:style>
  <w:style w:type="paragraph" w:styleId="Footer">
    <w:name w:val="footer"/>
    <w:basedOn w:val="Normal"/>
    <w:link w:val="FooterChar"/>
    <w:uiPriority w:val="99"/>
    <w:unhideWhenUsed/>
    <w:rsid w:val="005B21F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B21F9"/>
  </w:style>
  <w:style w:type="paragraph" w:customStyle="1" w:styleId="TableParagraph">
    <w:name w:val="Table Paragraph"/>
    <w:basedOn w:val="Normal"/>
    <w:uiPriority w:val="1"/>
    <w:qFormat/>
    <w:rsid w:val="005B21F9"/>
    <w:pPr>
      <w:ind w:left="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F9"/>
    <w:rPr>
      <w:rFonts w:ascii="Tahoma" w:eastAsia="Calibri" w:hAnsi="Tahoma" w:cs="Tahoma"/>
      <w:sz w:val="16"/>
      <w:szCs w:val="1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Leavening Primary Head</cp:lastModifiedBy>
  <cp:revision>2</cp:revision>
  <dcterms:created xsi:type="dcterms:W3CDTF">2024-06-11T09:35:00Z</dcterms:created>
  <dcterms:modified xsi:type="dcterms:W3CDTF">2024-06-11T09:35:00Z</dcterms:modified>
</cp:coreProperties>
</file>