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960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5B21F9" w14:paraId="7C34EE81" w14:textId="77777777" w:rsidTr="005B21F9">
        <w:trPr>
          <w:trHeight w:val="405"/>
        </w:trPr>
        <w:tc>
          <w:tcPr>
            <w:tcW w:w="11582" w:type="dxa"/>
          </w:tcPr>
          <w:p w14:paraId="5ABCE4AB" w14:textId="77777777" w:rsidR="005B21F9" w:rsidRDefault="005B21F9" w:rsidP="005B21F9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14:paraId="1B9D4A37" w14:textId="77777777" w:rsidR="005B21F9" w:rsidRDefault="005B21F9" w:rsidP="005B21F9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5B21F9" w14:paraId="2F944DD3" w14:textId="77777777" w:rsidTr="005B21F9">
        <w:trPr>
          <w:trHeight w:val="1271"/>
        </w:trPr>
        <w:tc>
          <w:tcPr>
            <w:tcW w:w="11582" w:type="dxa"/>
          </w:tcPr>
          <w:p w14:paraId="15AEB27E" w14:textId="77777777" w:rsidR="005B21F9" w:rsidRDefault="005B21F9" w:rsidP="005B21F9">
            <w:pPr>
              <w:pStyle w:val="TableParagraph"/>
              <w:spacing w:before="22" w:line="235" w:lineRule="auto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</w:t>
            </w:r>
            <w:r>
              <w:rPr>
                <w:color w:val="231F20"/>
                <w:spacing w:val="-5"/>
                <w:sz w:val="26"/>
              </w:rPr>
              <w:t xml:space="preserve"> Year </w:t>
            </w:r>
            <w:r>
              <w:rPr>
                <w:color w:val="231F20"/>
                <w:sz w:val="26"/>
              </w:rPr>
              <w:t xml:space="preserve">6 cohort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  <w:p w14:paraId="6A024757" w14:textId="77777777" w:rsidR="005B21F9" w:rsidRDefault="005B21F9" w:rsidP="005B21F9">
            <w:pPr>
              <w:pStyle w:val="TableParagraph"/>
              <w:spacing w:line="312" w:lineRule="exact"/>
              <w:ind w:left="80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N.B. </w:t>
            </w:r>
            <w:r>
              <w:rPr>
                <w:color w:val="231F20"/>
                <w:sz w:val="26"/>
              </w:rPr>
              <w:t>Even though your children may swim in another year please report on their attainment on leaving</w:t>
            </w:r>
          </w:p>
          <w:p w14:paraId="7477BDF4" w14:textId="77777777" w:rsidR="005B21F9" w:rsidRDefault="005B21F9" w:rsidP="005B21F9">
            <w:pPr>
              <w:pStyle w:val="TableParagraph"/>
              <w:spacing w:line="295" w:lineRule="exact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primary school.</w:t>
            </w:r>
          </w:p>
        </w:tc>
        <w:tc>
          <w:tcPr>
            <w:tcW w:w="3798" w:type="dxa"/>
          </w:tcPr>
          <w:p w14:paraId="30BF2251" w14:textId="0FE84887" w:rsidR="005B21F9" w:rsidRDefault="003347D1" w:rsidP="005B21F9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75% (3 out of 4)</w:t>
            </w:r>
          </w:p>
        </w:tc>
      </w:tr>
      <w:tr w:rsidR="005B21F9" w14:paraId="25BC9662" w14:textId="77777777" w:rsidTr="005B21F9">
        <w:trPr>
          <w:trHeight w:val="1159"/>
        </w:trPr>
        <w:tc>
          <w:tcPr>
            <w:tcW w:w="11582" w:type="dxa"/>
          </w:tcPr>
          <w:p w14:paraId="677A6DAB" w14:textId="77777777" w:rsidR="005B21F9" w:rsidRDefault="005B21F9" w:rsidP="005B21F9">
            <w:pPr>
              <w:pStyle w:val="TableParagraph"/>
              <w:spacing w:before="22" w:line="235" w:lineRule="auto"/>
              <w:ind w:left="80" w:right="26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current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cohort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98" w:type="dxa"/>
          </w:tcPr>
          <w:p w14:paraId="5ECE270A" w14:textId="1654CF92" w:rsidR="005B21F9" w:rsidRDefault="003347D1" w:rsidP="005B21F9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75% </w:t>
            </w:r>
            <w:r>
              <w:rPr>
                <w:color w:val="231F20"/>
                <w:sz w:val="26"/>
              </w:rPr>
              <w:t>(3 out of 4)</w:t>
            </w:r>
          </w:p>
        </w:tc>
      </w:tr>
      <w:tr w:rsidR="005B21F9" w14:paraId="4A543A6D" w14:textId="77777777" w:rsidTr="005B21F9">
        <w:trPr>
          <w:trHeight w:val="1117"/>
        </w:trPr>
        <w:tc>
          <w:tcPr>
            <w:tcW w:w="11582" w:type="dxa"/>
          </w:tcPr>
          <w:p w14:paraId="4EE1E8B8" w14:textId="77777777" w:rsidR="005B21F9" w:rsidRDefault="005B21F9" w:rsidP="005B21F9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4BA9C0BF" w14:textId="3A5D69A2" w:rsidR="005B21F9" w:rsidRDefault="003347D1" w:rsidP="005B21F9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100%</w:t>
            </w:r>
          </w:p>
        </w:tc>
      </w:tr>
      <w:tr w:rsidR="005B21F9" w14:paraId="2E1AACFB" w14:textId="77777777" w:rsidTr="005B21F9">
        <w:trPr>
          <w:trHeight w:val="1135"/>
        </w:trPr>
        <w:tc>
          <w:tcPr>
            <w:tcW w:w="11582" w:type="dxa"/>
          </w:tcPr>
          <w:p w14:paraId="1C5235AD" w14:textId="77777777" w:rsidR="005B21F9" w:rsidRDefault="005B21F9" w:rsidP="005B21F9">
            <w:pPr>
              <w:pStyle w:val="TableParagraph"/>
              <w:spacing w:before="22" w:line="235" w:lineRule="auto"/>
              <w:ind w:left="80" w:right="216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3"/>
                <w:sz w:val="26"/>
              </w:rPr>
              <w:t xml:space="preserve"> for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98" w:type="dxa"/>
          </w:tcPr>
          <w:p w14:paraId="18E1EBAB" w14:textId="77777777" w:rsidR="005B21F9" w:rsidRDefault="005B21F9" w:rsidP="005B21F9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No</w:t>
            </w:r>
          </w:p>
        </w:tc>
      </w:tr>
    </w:tbl>
    <w:p w14:paraId="506AD2F4" w14:textId="77777777" w:rsidR="005B21F9" w:rsidRDefault="005B21F9">
      <w:pPr>
        <w:rPr>
          <w:b/>
          <w:sz w:val="24"/>
          <w:szCs w:val="24"/>
          <w:u w:val="single"/>
        </w:rPr>
      </w:pPr>
    </w:p>
    <w:p w14:paraId="2D2BB634" w14:textId="77777777" w:rsidR="005B21F9" w:rsidRDefault="005B21F9">
      <w:pPr>
        <w:rPr>
          <w:b/>
          <w:sz w:val="24"/>
          <w:szCs w:val="24"/>
          <w:u w:val="single"/>
        </w:rPr>
      </w:pPr>
    </w:p>
    <w:p w14:paraId="00F9C163" w14:textId="35E219A1" w:rsidR="002D1694" w:rsidRPr="002D1694" w:rsidRDefault="005B21F9">
      <w:pPr>
        <w:rPr>
          <w:b/>
          <w:sz w:val="28"/>
          <w:szCs w:val="28"/>
          <w:u w:val="single"/>
        </w:rPr>
      </w:pPr>
      <w:r w:rsidRPr="002D1694">
        <w:rPr>
          <w:b/>
          <w:sz w:val="28"/>
          <w:szCs w:val="28"/>
          <w:u w:val="single"/>
        </w:rPr>
        <w:t xml:space="preserve">Leavening Community Primary School’s reporting on achievement in Swimming </w:t>
      </w:r>
      <w:r w:rsidR="003347D1">
        <w:rPr>
          <w:b/>
          <w:sz w:val="28"/>
          <w:szCs w:val="28"/>
          <w:u w:val="single"/>
        </w:rPr>
        <w:t>2024-2025</w:t>
      </w:r>
    </w:p>
    <w:p w14:paraId="087C93F0" w14:textId="77777777" w:rsidR="005B21F9" w:rsidRDefault="005B21F9">
      <w:pPr>
        <w:rPr>
          <w:b/>
          <w:sz w:val="24"/>
          <w:szCs w:val="24"/>
          <w:u w:val="single"/>
        </w:rPr>
      </w:pPr>
    </w:p>
    <w:p w14:paraId="2E440EAB" w14:textId="77777777" w:rsidR="005B21F9" w:rsidRDefault="005B21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</w:p>
    <w:p w14:paraId="03F3891C" w14:textId="77777777" w:rsidR="005B21F9" w:rsidRDefault="005B21F9">
      <w:pPr>
        <w:rPr>
          <w:b/>
          <w:sz w:val="24"/>
          <w:szCs w:val="24"/>
          <w:u w:val="single"/>
        </w:rPr>
      </w:pPr>
    </w:p>
    <w:p w14:paraId="30DF9DE0" w14:textId="77777777" w:rsidR="00322978" w:rsidRPr="005B21F9" w:rsidRDefault="005B21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</w:t>
      </w:r>
      <w:r w:rsidR="002D1694">
        <w:rPr>
          <w:b/>
          <w:sz w:val="24"/>
          <w:szCs w:val="24"/>
          <w:u w:val="single"/>
        </w:rPr>
        <w:t xml:space="preserve">                                                                   </w:t>
      </w:r>
      <w:r>
        <w:rPr>
          <w:b/>
          <w:sz w:val="24"/>
          <w:szCs w:val="24"/>
          <w:u w:val="single"/>
        </w:rPr>
        <w:t xml:space="preserve"> </w:t>
      </w:r>
      <w:r w:rsidR="002D1694">
        <w:rPr>
          <w:noProof/>
        </w:rPr>
        <w:drawing>
          <wp:inline distT="0" distB="0" distL="0" distR="0" wp14:anchorId="0DB85A08" wp14:editId="746290D9">
            <wp:extent cx="3067050" cy="121430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57" cy="12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978" w:rsidRPr="005B21F9" w:rsidSect="005B21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E3BC" w14:textId="77777777" w:rsidR="005B21F9" w:rsidRDefault="005B21F9" w:rsidP="005B21F9">
      <w:r>
        <w:separator/>
      </w:r>
    </w:p>
  </w:endnote>
  <w:endnote w:type="continuationSeparator" w:id="0">
    <w:p w14:paraId="2298AA21" w14:textId="77777777" w:rsidR="005B21F9" w:rsidRDefault="005B21F9" w:rsidP="005B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D646" w14:textId="77777777" w:rsidR="005B21F9" w:rsidRDefault="005B21F9" w:rsidP="005B21F9">
      <w:r>
        <w:separator/>
      </w:r>
    </w:p>
  </w:footnote>
  <w:footnote w:type="continuationSeparator" w:id="0">
    <w:p w14:paraId="4878B912" w14:textId="77777777" w:rsidR="005B21F9" w:rsidRDefault="005B21F9" w:rsidP="005B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F9"/>
    <w:rsid w:val="00212BBE"/>
    <w:rsid w:val="002D1694"/>
    <w:rsid w:val="003347D1"/>
    <w:rsid w:val="005B21F9"/>
    <w:rsid w:val="009F4721"/>
    <w:rsid w:val="00A11A65"/>
    <w:rsid w:val="00AA7B4F"/>
    <w:rsid w:val="00AB57DE"/>
    <w:rsid w:val="00C66189"/>
    <w:rsid w:val="00E86DD7"/>
    <w:rsid w:val="00E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9A595F"/>
  <w15:docId w15:val="{B3CC09BD-C21B-4294-9FBA-9830947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2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F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21F9"/>
  </w:style>
  <w:style w:type="paragraph" w:styleId="Footer">
    <w:name w:val="footer"/>
    <w:basedOn w:val="Normal"/>
    <w:link w:val="FooterChar"/>
    <w:uiPriority w:val="99"/>
    <w:unhideWhenUsed/>
    <w:rsid w:val="005B21F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21F9"/>
  </w:style>
  <w:style w:type="paragraph" w:customStyle="1" w:styleId="TableParagraph">
    <w:name w:val="Table Paragraph"/>
    <w:basedOn w:val="Normal"/>
    <w:uiPriority w:val="1"/>
    <w:qFormat/>
    <w:rsid w:val="005B21F9"/>
    <w:pPr>
      <w:ind w:left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F9"/>
    <w:rPr>
      <w:rFonts w:ascii="Tahoma" w:eastAsia="Calibri" w:hAnsi="Tahoma" w:cs="Tahoma"/>
      <w:sz w:val="16"/>
      <w:szCs w:val="1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Leavening Primary Head</cp:lastModifiedBy>
  <cp:revision>2</cp:revision>
  <dcterms:created xsi:type="dcterms:W3CDTF">2025-05-16T09:27:00Z</dcterms:created>
  <dcterms:modified xsi:type="dcterms:W3CDTF">2025-05-16T09:27:00Z</dcterms:modified>
</cp:coreProperties>
</file>